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708"/>
        <w:gridCol w:w="222"/>
      </w:tblGrid>
      <w:tr w:rsidR="00582F87" w:rsidTr="004D4B3F">
        <w:trPr>
          <w:jc w:val="center"/>
        </w:trPr>
        <w:tc>
          <w:tcPr>
            <w:tcW w:w="5139" w:type="dxa"/>
          </w:tcPr>
          <w:tbl>
            <w:tblPr>
              <w:tblStyle w:val="TableGrid"/>
              <w:tblW w:w="1049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0"/>
              <w:gridCol w:w="5882"/>
            </w:tblGrid>
            <w:tr w:rsidR="00582F87" w:rsidRPr="00326BC7" w:rsidTr="00320C7E">
              <w:trPr>
                <w:trHeight w:val="345"/>
                <w:jc w:val="center"/>
              </w:trPr>
              <w:tc>
                <w:tcPr>
                  <w:tcW w:w="4610" w:type="dxa"/>
                </w:tcPr>
                <w:p w:rsidR="00582F87" w:rsidRPr="00DB15B4" w:rsidRDefault="00463710" w:rsidP="004D4B3F">
                  <w:pPr>
                    <w:jc w:val="center"/>
                    <w:rPr>
                      <w:rFonts w:cs="Arial"/>
                      <w:b/>
                    </w:rPr>
                  </w:pPr>
                  <w:r>
                    <w:rPr>
                      <w:rFonts w:cs="Arial"/>
                    </w:rPr>
                    <w:t xml:space="preserve"> </w:t>
                  </w:r>
                  <w:r w:rsidR="00582F87" w:rsidRPr="00DB15B4">
                    <w:rPr>
                      <w:rFonts w:cs="Arial"/>
                    </w:rPr>
                    <w:t>UBND THÀNH PHỐ HỒ CHÍ MINH</w:t>
                  </w:r>
                </w:p>
              </w:tc>
              <w:tc>
                <w:tcPr>
                  <w:tcW w:w="0" w:type="auto"/>
                </w:tcPr>
                <w:p w:rsidR="00582F87" w:rsidRPr="00DB15B4" w:rsidRDefault="00582F87" w:rsidP="004D4B3F">
                  <w:pPr>
                    <w:ind w:right="-25"/>
                    <w:jc w:val="center"/>
                    <w:rPr>
                      <w:rFonts w:cs="Arial"/>
                      <w:b/>
                    </w:rPr>
                  </w:pPr>
                  <w:r w:rsidRPr="00DB15B4">
                    <w:rPr>
                      <w:rFonts w:cs="Arial"/>
                      <w:b/>
                    </w:rPr>
                    <w:t>CỘNG HÒA XÃ HỘI  CHỦ NGHĨA VIỆT NAM</w:t>
                  </w:r>
                </w:p>
              </w:tc>
            </w:tr>
            <w:tr w:rsidR="00582F87" w:rsidRPr="00326BC7" w:rsidTr="00320C7E">
              <w:trPr>
                <w:trHeight w:val="361"/>
                <w:jc w:val="center"/>
              </w:trPr>
              <w:tc>
                <w:tcPr>
                  <w:tcW w:w="4610" w:type="dxa"/>
                </w:tcPr>
                <w:p w:rsidR="00582F87" w:rsidRPr="00326BC7" w:rsidRDefault="00582F87" w:rsidP="00320C7E">
                  <w:pPr>
                    <w:ind w:right="-147"/>
                    <w:rPr>
                      <w:rFonts w:cs="Arial"/>
                      <w:b/>
                      <w:sz w:val="26"/>
                      <w:szCs w:val="26"/>
                    </w:rPr>
                  </w:pPr>
                  <w:r w:rsidRPr="00326BC7">
                    <w:rPr>
                      <w:rFonts w:cs="Arial"/>
                      <w:b/>
                      <w:sz w:val="26"/>
                      <w:szCs w:val="26"/>
                    </w:rPr>
                    <w:t xml:space="preserve">TRƯỜNG CAO ĐẲNG </w:t>
                  </w:r>
                  <w:r w:rsidR="00320C7E" w:rsidRPr="00326BC7">
                    <w:rPr>
                      <w:rFonts w:cs="Arial"/>
                      <w:b/>
                      <w:spacing w:val="-6"/>
                      <w:sz w:val="26"/>
                      <w:szCs w:val="26"/>
                    </w:rPr>
                    <w:t>LÝ TỰ TRỌNG</w:t>
                  </w:r>
                </w:p>
              </w:tc>
              <w:tc>
                <w:tcPr>
                  <w:tcW w:w="0" w:type="auto"/>
                </w:tcPr>
                <w:p w:rsidR="00582F87" w:rsidRPr="00DB15B4"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4B2F9FA6" wp14:editId="7D0C78DF">
                            <wp:simplePos x="0" y="0"/>
                            <wp:positionH relativeFrom="column">
                              <wp:posOffset>935990</wp:posOffset>
                            </wp:positionH>
                            <wp:positionV relativeFrom="paragraph">
                              <wp:posOffset>211455</wp:posOffset>
                            </wp:positionV>
                            <wp:extent cx="19145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3.7pt;margin-top:16.65pt;width:150.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"/>
                        </w:pict>
                      </mc:Fallback>
                    </mc:AlternateContent>
                  </w:r>
                  <w:r w:rsidR="00EE506A">
                    <w:rPr>
                      <w:rFonts w:cs="Arial"/>
                      <w:b/>
                      <w:sz w:val="28"/>
                    </w:rPr>
                    <w:t xml:space="preserve">   </w:t>
                  </w:r>
                  <w:r w:rsidR="009537BE">
                    <w:rPr>
                      <w:rFonts w:cs="Arial"/>
                      <w:b/>
                      <w:sz w:val="28"/>
                    </w:rPr>
                    <w:t xml:space="preserve"> </w:t>
                  </w:r>
                  <w:r w:rsidRPr="00DB15B4">
                    <w:rPr>
                      <w:rFonts w:cs="Arial"/>
                      <w:b/>
                      <w:sz w:val="26"/>
                      <w:szCs w:val="26"/>
                    </w:rPr>
                    <w:t>Độc lập - Tự do - Hạnh phúc</w:t>
                  </w:r>
                </w:p>
              </w:tc>
            </w:tr>
            <w:tr w:rsidR="00582F87" w:rsidRPr="00326BC7" w:rsidTr="00320C7E">
              <w:trPr>
                <w:trHeight w:val="345"/>
                <w:jc w:val="center"/>
              </w:trPr>
              <w:tc>
                <w:tcPr>
                  <w:tcW w:w="4610" w:type="dxa"/>
                </w:tcPr>
                <w:p w:rsidR="00582F87" w:rsidRPr="00326BC7" w:rsidRDefault="00320C7E"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320C7E">
              <w:trPr>
                <w:trHeight w:val="345"/>
                <w:jc w:val="center"/>
              </w:trPr>
              <w:tc>
                <w:tcPr>
                  <w:tcW w:w="4610"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07FD9EBC" wp14:editId="27BF4660">
                            <wp:simplePos x="0" y="0"/>
                            <wp:positionH relativeFrom="column">
                              <wp:posOffset>824865</wp:posOffset>
                            </wp:positionH>
                            <wp:positionV relativeFrom="paragraph">
                              <wp:posOffset>10795</wp:posOffset>
                            </wp:positionV>
                            <wp:extent cx="11144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4.95pt;margin-top:.85pt;width:87.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B15B4">
        <w:rPr>
          <w:b/>
          <w:color w:val="000000" w:themeColor="text1"/>
          <w:sz w:val="26"/>
        </w:rPr>
        <w:t>7</w:t>
      </w:r>
      <w:r w:rsidRPr="00EE27C8">
        <w:rPr>
          <w:b/>
          <w:color w:val="000000" w:themeColor="text1"/>
          <w:sz w:val="26"/>
        </w:rPr>
        <w:t xml:space="preserve"> – 201</w:t>
      </w:r>
      <w:r w:rsidR="00DB15B4">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174B40">
        <w:rPr>
          <w:sz w:val="26"/>
          <w:szCs w:val="26"/>
        </w:rPr>
        <w:t>được</w:t>
      </w:r>
      <w:bookmarkStart w:id="0" w:name="_GoBack"/>
      <w:bookmarkEnd w:id="0"/>
      <w:r w:rsidR="00582F87" w:rsidRPr="000829FA">
        <w:rPr>
          <w:sz w:val="26"/>
          <w:szCs w:val="26"/>
        </w:rPr>
        <w:t xml:space="preserve"> </w:t>
      </w:r>
      <w:r w:rsidR="00582F87" w:rsidRPr="000829FA">
        <w:rPr>
          <w:sz w:val="26"/>
          <w:szCs w:val="26"/>
          <w:lang w:val="vi-VN"/>
        </w:rPr>
        <w:t>sử dụng tài liệu)</w:t>
      </w:r>
    </w:p>
    <w:p w:rsidR="00582F87" w:rsidRDefault="00320C7E"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358C5005" wp14:editId="62E6AB4D">
                <wp:simplePos x="0" y="0"/>
                <wp:positionH relativeFrom="column">
                  <wp:posOffset>-276225</wp:posOffset>
                </wp:positionH>
                <wp:positionV relativeFrom="paragraph">
                  <wp:posOffset>41910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713892">
                              <w:rPr>
                                <w:b/>
                                <w:sz w:val="28"/>
                              </w:rPr>
                              <w:t>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" strokecolor="blue">
                <v:textbox>
                  <w:txbxContent>
                    <w:p w:rsidR="00134BCB" w:rsidRPr="00134BCB" w:rsidRDefault="009537BE" w:rsidP="00134BCB">
                      <w:pPr>
                        <w:jc w:val="center"/>
                        <w:rPr>
                          <w:b/>
                          <w:sz w:val="28"/>
                        </w:rPr>
                      </w:pPr>
                      <w:r>
                        <w:rPr>
                          <w:b/>
                          <w:sz w:val="28"/>
                        </w:rPr>
                        <w:t xml:space="preserve">Đề số </w:t>
                      </w:r>
                      <w:r w:rsidR="00713892">
                        <w:rPr>
                          <w:b/>
                          <w:sz w:val="28"/>
                        </w:rPr>
                        <w:t>17</w:t>
                      </w:r>
                    </w:p>
                  </w:txbxContent>
                </v:textbox>
              </v:roundrect>
            </w:pict>
          </mc:Fallback>
        </mc:AlternateContent>
      </w:r>
    </w:p>
    <w:p w:rsidR="00320C7E" w:rsidRDefault="00134BCB" w:rsidP="00134BCB">
      <w:pPr>
        <w:tabs>
          <w:tab w:val="left" w:pos="630"/>
        </w:tabs>
        <w:spacing w:before="120" w:line="276" w:lineRule="auto"/>
        <w:ind w:right="454"/>
        <w:jc w:val="both"/>
      </w:pPr>
      <w:r>
        <w:t xml:space="preserve">          </w:t>
      </w:r>
    </w:p>
    <w:p w:rsidR="00FA0A5E" w:rsidRPr="00DB15B4" w:rsidRDefault="00FA0A5E" w:rsidP="00DB15B4">
      <w:pPr>
        <w:tabs>
          <w:tab w:val="left" w:pos="630"/>
          <w:tab w:val="left" w:pos="9355"/>
        </w:tabs>
        <w:spacing w:line="312" w:lineRule="auto"/>
        <w:ind w:right="-1"/>
        <w:jc w:val="both"/>
        <w:rPr>
          <w:b/>
          <w:sz w:val="26"/>
          <w:szCs w:val="26"/>
        </w:rPr>
      </w:pPr>
      <w:r w:rsidRPr="00DB15B4">
        <w:rPr>
          <w:b/>
          <w:sz w:val="26"/>
          <w:szCs w:val="26"/>
        </w:rPr>
        <w:t>Câu 1: (</w:t>
      </w:r>
      <w:r w:rsidR="00DB419C" w:rsidRPr="00DB15B4">
        <w:rPr>
          <w:b/>
          <w:sz w:val="26"/>
          <w:szCs w:val="26"/>
        </w:rPr>
        <w:t>5</w:t>
      </w:r>
      <w:r w:rsidRPr="00DB15B4">
        <w:rPr>
          <w:b/>
          <w:sz w:val="26"/>
          <w:szCs w:val="26"/>
        </w:rPr>
        <w:t xml:space="preserve"> điểm)</w:t>
      </w:r>
    </w:p>
    <w:p w:rsidR="00CB22C1" w:rsidRPr="00DB15B4" w:rsidRDefault="00320C7E" w:rsidP="00DB15B4">
      <w:pPr>
        <w:tabs>
          <w:tab w:val="left" w:pos="8393"/>
          <w:tab w:val="left" w:pos="9355"/>
        </w:tabs>
        <w:spacing w:line="312" w:lineRule="auto"/>
        <w:ind w:right="-1"/>
        <w:jc w:val="both"/>
        <w:rPr>
          <w:b/>
          <w:i/>
          <w:sz w:val="26"/>
          <w:szCs w:val="26"/>
          <w:lang w:val="pt-BR"/>
        </w:rPr>
      </w:pPr>
      <w:r w:rsidRPr="00DB15B4">
        <w:rPr>
          <w:b/>
          <w:i/>
          <w:sz w:val="26"/>
          <w:szCs w:val="26"/>
          <w:lang w:val="pt-BR"/>
        </w:rPr>
        <w:t xml:space="preserve">a. </w:t>
      </w:r>
      <w:r w:rsidR="00CB22C1" w:rsidRPr="00DB15B4">
        <w:rPr>
          <w:b/>
          <w:i/>
          <w:sz w:val="26"/>
          <w:szCs w:val="26"/>
          <w:lang w:val="pt-BR"/>
        </w:rPr>
        <w:t xml:space="preserve"> </w:t>
      </w:r>
      <w:r w:rsidRPr="00DB15B4">
        <w:rPr>
          <w:b/>
          <w:i/>
          <w:sz w:val="26"/>
          <w:szCs w:val="26"/>
          <w:lang w:val="pt-BR"/>
        </w:rPr>
        <w:t>K</w:t>
      </w:r>
      <w:r w:rsidR="00CB22C1" w:rsidRPr="00DB15B4">
        <w:rPr>
          <w:b/>
          <w:i/>
          <w:sz w:val="26"/>
          <w:szCs w:val="26"/>
          <w:lang w:val="pt-BR"/>
        </w:rPr>
        <w:t>hái niệm(0,5đ)</w:t>
      </w:r>
    </w:p>
    <w:p w:rsidR="00CB22C1" w:rsidRPr="00DB15B4" w:rsidRDefault="00CB22C1" w:rsidP="00DB15B4">
      <w:pPr>
        <w:tabs>
          <w:tab w:val="left" w:pos="9355"/>
        </w:tabs>
        <w:spacing w:line="312" w:lineRule="auto"/>
        <w:ind w:right="-1"/>
        <w:jc w:val="both"/>
        <w:rPr>
          <w:sz w:val="26"/>
          <w:szCs w:val="26"/>
          <w:lang w:val="pt-BR"/>
        </w:rPr>
      </w:pPr>
      <w:r w:rsidRPr="00DB15B4">
        <w:rPr>
          <w:i/>
          <w:sz w:val="26"/>
          <w:szCs w:val="26"/>
          <w:lang w:val="pt-BR"/>
        </w:rPr>
        <w:t xml:space="preserve"> </w:t>
      </w:r>
      <w:r w:rsidRPr="00DB15B4">
        <w:rPr>
          <w:b/>
          <w:i/>
          <w:sz w:val="26"/>
          <w:szCs w:val="26"/>
          <w:lang w:val="pt-BR"/>
        </w:rPr>
        <w:t>Bảo vệ an ninh quốc gia</w:t>
      </w:r>
      <w:r w:rsidRPr="00DB15B4">
        <w:rPr>
          <w:sz w:val="26"/>
          <w:szCs w:val="26"/>
          <w:lang w:val="pt-BR"/>
        </w:rPr>
        <w:t xml:space="preserve">: </w:t>
      </w:r>
      <w:r w:rsidR="00320C7E" w:rsidRPr="00DB15B4">
        <w:rPr>
          <w:sz w:val="26"/>
          <w:szCs w:val="26"/>
          <w:lang w:val="pt-BR"/>
        </w:rPr>
        <w:t>L</w:t>
      </w:r>
      <w:r w:rsidRPr="00DB15B4">
        <w:rPr>
          <w:sz w:val="26"/>
          <w:szCs w:val="26"/>
          <w:lang w:val="pt-BR"/>
        </w:rPr>
        <w:t>à phòng ngừa, phát hiện, ngăn chặn đấu tranh làm thất bại các hoạt động xâm hại an ninh quốc gia.</w:t>
      </w:r>
    </w:p>
    <w:p w:rsidR="00CB22C1" w:rsidRPr="00DB15B4" w:rsidRDefault="00CB22C1" w:rsidP="00DB15B4">
      <w:pPr>
        <w:tabs>
          <w:tab w:val="left" w:pos="9355"/>
        </w:tabs>
        <w:spacing w:line="312" w:lineRule="auto"/>
        <w:ind w:right="-1"/>
        <w:jc w:val="both"/>
        <w:rPr>
          <w:sz w:val="26"/>
          <w:szCs w:val="26"/>
          <w:lang w:val="pt-BR"/>
        </w:rPr>
      </w:pPr>
      <w:r w:rsidRPr="00DB15B4">
        <w:rPr>
          <w:sz w:val="26"/>
          <w:szCs w:val="26"/>
          <w:lang w:val="pt-BR"/>
        </w:rPr>
        <w:t xml:space="preserve">+ Hoạt động xâm phạm an ninh </w:t>
      </w:r>
      <w:r w:rsidR="00DB15B4">
        <w:rPr>
          <w:sz w:val="26"/>
          <w:szCs w:val="26"/>
          <w:lang w:val="pt-BR"/>
        </w:rPr>
        <w:t>q</w:t>
      </w:r>
      <w:r w:rsidRPr="00DB15B4">
        <w:rPr>
          <w:sz w:val="26"/>
          <w:szCs w:val="26"/>
          <w:lang w:val="pt-BR"/>
        </w:rPr>
        <w:t>uốc gia là những hành vi xâm phạm chế độ chính trị, chế độ kinh tế, nền văn hoá, an ninh, quốc phòng, đối ngoại, độc lập chủ quyền, thống nhất, toàn vẹn lãnh thổ của nước CHXHCN Việt Nam</w:t>
      </w:r>
    </w:p>
    <w:p w:rsidR="00CB22C1" w:rsidRPr="00DB15B4" w:rsidRDefault="00CB22C1" w:rsidP="00DB15B4">
      <w:pPr>
        <w:tabs>
          <w:tab w:val="left" w:pos="9355"/>
        </w:tabs>
        <w:spacing w:line="312" w:lineRule="auto"/>
        <w:ind w:right="-1"/>
        <w:jc w:val="both"/>
        <w:rPr>
          <w:b/>
          <w:sz w:val="26"/>
          <w:szCs w:val="26"/>
        </w:rPr>
      </w:pPr>
      <w:r w:rsidRPr="00DB15B4">
        <w:rPr>
          <w:sz w:val="26"/>
          <w:szCs w:val="26"/>
        </w:rPr>
        <w:t>+ Mục tiêu quan trọng về an ninh quốc gia là những đối tượng, địa điểm, công trình, cơ sở về chính trị, an ninh, quốc phòng, kinh tế, khoa học - kỹ thuật, văn hoá, xã hội thuộc danh mục mục cần được bảo vệ theo quy định của pháp luật. Bảo vệ an ninh quốc gia là sự nghiệp của toàn dân. Cơ quan tổ chức công dân có trách nhiệm, nghĩa vụ bảo vệ an ninh quốc gia theo quy định của pháp luật.</w:t>
      </w:r>
    </w:p>
    <w:p w:rsidR="001F2B4A" w:rsidRPr="00DB15B4" w:rsidRDefault="00320C7E" w:rsidP="00DB15B4">
      <w:pPr>
        <w:tabs>
          <w:tab w:val="left" w:pos="8393"/>
          <w:tab w:val="left" w:pos="9355"/>
        </w:tabs>
        <w:spacing w:line="312" w:lineRule="auto"/>
        <w:ind w:right="-1"/>
        <w:jc w:val="both"/>
        <w:rPr>
          <w:b/>
          <w:i/>
          <w:sz w:val="26"/>
          <w:szCs w:val="26"/>
        </w:rPr>
      </w:pPr>
      <w:r w:rsidRPr="00DB15B4">
        <w:rPr>
          <w:b/>
          <w:i/>
          <w:sz w:val="26"/>
          <w:szCs w:val="26"/>
        </w:rPr>
        <w:t>b.</w:t>
      </w:r>
      <w:r w:rsidR="001F2B4A" w:rsidRPr="00DB15B4">
        <w:rPr>
          <w:b/>
          <w:i/>
          <w:sz w:val="26"/>
          <w:szCs w:val="26"/>
        </w:rPr>
        <w:t xml:space="preserve"> Nội dung bảo vệ an ninh quốc gia bao gồm:</w:t>
      </w:r>
      <w:r w:rsidR="001876CB" w:rsidRPr="00DB15B4">
        <w:rPr>
          <w:b/>
          <w:i/>
          <w:sz w:val="26"/>
          <w:szCs w:val="26"/>
        </w:rPr>
        <w:t>(</w:t>
      </w:r>
      <w:r w:rsidR="00CB22C1" w:rsidRPr="00DB15B4">
        <w:rPr>
          <w:b/>
          <w:i/>
          <w:sz w:val="26"/>
          <w:szCs w:val="26"/>
        </w:rPr>
        <w:t>2</w:t>
      </w:r>
      <w:r w:rsidR="001876CB" w:rsidRPr="00DB15B4">
        <w:rPr>
          <w:b/>
          <w:i/>
          <w:sz w:val="26"/>
          <w:szCs w:val="26"/>
        </w:rPr>
        <w:t>đ)</w:t>
      </w:r>
    </w:p>
    <w:p w:rsidR="001F2B4A" w:rsidRPr="00DB15B4" w:rsidRDefault="001F2B4A" w:rsidP="00DB15B4">
      <w:pPr>
        <w:tabs>
          <w:tab w:val="left" w:pos="9355"/>
        </w:tabs>
        <w:spacing w:line="312" w:lineRule="auto"/>
        <w:ind w:right="-1"/>
        <w:jc w:val="both"/>
        <w:rPr>
          <w:sz w:val="26"/>
          <w:szCs w:val="26"/>
        </w:rPr>
      </w:pPr>
      <w:r w:rsidRPr="00DB15B4">
        <w:rPr>
          <w:i/>
          <w:sz w:val="26"/>
          <w:szCs w:val="26"/>
        </w:rPr>
        <w:t>- Bảo vệ an ninh chính trị nội bộ</w:t>
      </w:r>
      <w:r w:rsidRPr="00DB15B4">
        <w:rPr>
          <w:sz w:val="26"/>
          <w:szCs w:val="26"/>
        </w:rPr>
        <w:t>.</w:t>
      </w:r>
    </w:p>
    <w:p w:rsidR="001F2B4A" w:rsidRPr="00DB15B4" w:rsidRDefault="001F2B4A" w:rsidP="00DB15B4">
      <w:pPr>
        <w:tabs>
          <w:tab w:val="left" w:pos="8393"/>
          <w:tab w:val="left" w:pos="9355"/>
        </w:tabs>
        <w:spacing w:line="312" w:lineRule="auto"/>
        <w:ind w:right="-1"/>
        <w:jc w:val="both"/>
        <w:rPr>
          <w:sz w:val="26"/>
          <w:szCs w:val="26"/>
        </w:rPr>
      </w:pPr>
      <w:r w:rsidRPr="00DB15B4">
        <w:rPr>
          <w:sz w:val="26"/>
          <w:szCs w:val="26"/>
        </w:rPr>
        <w:t xml:space="preserve">    Đó là các hoạt động bảo vệ chế độ chính trị và Nhà nước Cộng hoà xã hội chủ nghĩa Việt Nam, bảo vệ Đảng Cộng sản Việt Nam; giữ gìn sự trong sạch, vững mạnh về mọi mặt của tổ chức Đảng, Nhà nước, bảo vệ các cơ quan đại diện, cán bộ, sinh viên và người lao động Việt Nam đang công tác, học tập và lao động ở nước ngoài. Phòng ngừa, phát hiện, ngăn chặn, đấu tranh làm thất bại mọi âm mưu và hành động chống phá hệ thống chính trị, gây chia rẽ mất đoàn kết, làm tha hoá đội ngũ cán bộ, đảng viên. Bảo vệ an ninh chính trị nội bộ luôn là nhiệm vụ trọng yếu hàng đầu, thường xuyên và cấp bách của toàn Đảng, toàn dân, của các ngành, các cấp. </w:t>
      </w:r>
      <w:r w:rsidRPr="00DB15B4">
        <w:rPr>
          <w:sz w:val="26"/>
          <w:szCs w:val="26"/>
        </w:rPr>
        <w:tab/>
      </w:r>
    </w:p>
    <w:p w:rsidR="001F2B4A" w:rsidRPr="00DB15B4" w:rsidRDefault="001F2B4A" w:rsidP="00DB15B4">
      <w:pPr>
        <w:tabs>
          <w:tab w:val="left" w:pos="8393"/>
          <w:tab w:val="left" w:pos="9355"/>
        </w:tabs>
        <w:spacing w:line="312" w:lineRule="auto"/>
        <w:ind w:right="-1"/>
        <w:jc w:val="both"/>
        <w:rPr>
          <w:i/>
          <w:sz w:val="26"/>
          <w:szCs w:val="26"/>
        </w:rPr>
      </w:pPr>
      <w:r w:rsidRPr="00DB15B4">
        <w:rPr>
          <w:i/>
          <w:sz w:val="26"/>
          <w:szCs w:val="26"/>
        </w:rPr>
        <w:t xml:space="preserve">- Bảo vệ an ninh kinh tế: </w:t>
      </w:r>
    </w:p>
    <w:p w:rsidR="001F2B4A" w:rsidRPr="00DB15B4" w:rsidRDefault="001F2B4A" w:rsidP="00DB15B4">
      <w:pPr>
        <w:tabs>
          <w:tab w:val="left" w:pos="654"/>
          <w:tab w:val="left" w:pos="9355"/>
        </w:tabs>
        <w:spacing w:line="312" w:lineRule="auto"/>
        <w:ind w:right="-1"/>
        <w:jc w:val="both"/>
        <w:rPr>
          <w:sz w:val="26"/>
          <w:szCs w:val="26"/>
        </w:rPr>
      </w:pPr>
      <w:r w:rsidRPr="00DB15B4">
        <w:rPr>
          <w:sz w:val="26"/>
          <w:szCs w:val="26"/>
        </w:rPr>
        <w:t xml:space="preserve">   Đó là bảo vệ sự ổn định, phát triển vững mạnh của nền kinh tế thị trường nhiều thành phần theo định hướng xã hội chủ nghĩa. Chống các biểu hiện chệch hướng và các hoạt động phá hoại cơ sở vật chất – kĩ thuật của chủ nghĩa xã hội, phá hoại nền kinh tế, gây </w:t>
      </w:r>
      <w:r w:rsidRPr="00DB15B4">
        <w:rPr>
          <w:sz w:val="26"/>
          <w:szCs w:val="26"/>
        </w:rPr>
        <w:lastRenderedPageBreak/>
        <w:t>ảnh hưởng tác hại đến lợi ích quốc gia. Bảo vệ đội ngũ cán bộ quản lý kinh tế, các nhà khoa học, các nhà kinh doanh giỏi không để nước ngoài lôi kéo, mua chuộc gây tổn thất hoặc làm chuyển hướng nền kinh tế.</w:t>
      </w:r>
    </w:p>
    <w:p w:rsidR="001F2B4A" w:rsidRPr="00DB15B4" w:rsidRDefault="001F2B4A" w:rsidP="00DB15B4">
      <w:pPr>
        <w:tabs>
          <w:tab w:val="left" w:pos="5341"/>
          <w:tab w:val="left" w:pos="8393"/>
          <w:tab w:val="left" w:pos="9355"/>
        </w:tabs>
        <w:spacing w:line="312" w:lineRule="auto"/>
        <w:ind w:right="-1"/>
        <w:jc w:val="both"/>
        <w:rPr>
          <w:sz w:val="26"/>
          <w:szCs w:val="26"/>
        </w:rPr>
      </w:pPr>
      <w:r w:rsidRPr="00DB15B4">
        <w:rPr>
          <w:sz w:val="26"/>
          <w:szCs w:val="26"/>
        </w:rPr>
        <w:t xml:space="preserve">- </w:t>
      </w:r>
      <w:r w:rsidRPr="00DB15B4">
        <w:rPr>
          <w:i/>
          <w:sz w:val="26"/>
          <w:szCs w:val="26"/>
        </w:rPr>
        <w:t>Bảo vệ an ninh văn hoá, tư tưởng</w:t>
      </w:r>
      <w:r w:rsidRPr="00DB15B4">
        <w:rPr>
          <w:sz w:val="26"/>
          <w:szCs w:val="26"/>
        </w:rPr>
        <w:t>:</w:t>
      </w:r>
    </w:p>
    <w:p w:rsidR="001F2B4A" w:rsidRPr="00DB15B4" w:rsidRDefault="001F2B4A" w:rsidP="00DB15B4">
      <w:pPr>
        <w:tabs>
          <w:tab w:val="left" w:pos="763"/>
          <w:tab w:val="left" w:pos="9355"/>
        </w:tabs>
        <w:spacing w:line="312" w:lineRule="auto"/>
        <w:ind w:right="-1"/>
        <w:jc w:val="both"/>
        <w:rPr>
          <w:sz w:val="26"/>
          <w:szCs w:val="26"/>
        </w:rPr>
      </w:pPr>
      <w:r w:rsidRPr="00DB15B4">
        <w:rPr>
          <w:sz w:val="26"/>
          <w:szCs w:val="26"/>
        </w:rPr>
        <w:t>Là bảo vệ sự đúng đắn, vai trò chủ đạo của chủ nghĩa Mác – Lênin, tư tưởng Hồ Chí Minh trong đời sống tinh thần của xã hội. Bảo vệ những giá trị đạo đức truyền thống, bảo vệ bản sắc văn hoá dân tộc. 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DB15B4" w:rsidRDefault="001F2B4A" w:rsidP="00DB15B4">
      <w:pPr>
        <w:tabs>
          <w:tab w:val="left" w:pos="8393"/>
          <w:tab w:val="left" w:pos="9355"/>
        </w:tabs>
        <w:spacing w:line="312" w:lineRule="auto"/>
        <w:ind w:right="-1"/>
        <w:jc w:val="both"/>
        <w:rPr>
          <w:sz w:val="26"/>
          <w:szCs w:val="26"/>
        </w:rPr>
      </w:pPr>
      <w:r w:rsidRPr="00DB15B4">
        <w:rPr>
          <w:sz w:val="26"/>
          <w:szCs w:val="26"/>
        </w:rPr>
        <w:t xml:space="preserve">- </w:t>
      </w:r>
      <w:r w:rsidRPr="00DB15B4">
        <w:rPr>
          <w:i/>
          <w:sz w:val="26"/>
          <w:szCs w:val="26"/>
        </w:rPr>
        <w:t>Bảo vệ an ninh dân tộc:</w:t>
      </w:r>
    </w:p>
    <w:p w:rsidR="001F2B4A" w:rsidRPr="00DB15B4" w:rsidRDefault="001F2B4A" w:rsidP="00DB15B4">
      <w:pPr>
        <w:tabs>
          <w:tab w:val="left" w:pos="0"/>
          <w:tab w:val="left" w:pos="9355"/>
        </w:tabs>
        <w:spacing w:line="312" w:lineRule="auto"/>
        <w:ind w:right="-1"/>
        <w:jc w:val="both"/>
        <w:rPr>
          <w:sz w:val="26"/>
          <w:szCs w:val="26"/>
        </w:rPr>
      </w:pPr>
      <w:r w:rsidRPr="00DB15B4">
        <w:rPr>
          <w:sz w:val="26"/>
          <w:szCs w:val="26"/>
        </w:rPr>
        <w:t xml:space="preserve">    Bảo vệ quyền bình đẳng giữa các dân tộc, bảo đảm cho tất cả các thành viên trong đại gia đình các dân tộc Việt Nam cùng phát triển theo đúng Hiến Pháp, pháp luật của Nhà nước. 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DB15B4" w:rsidRDefault="001F2B4A" w:rsidP="00DB15B4">
      <w:pPr>
        <w:tabs>
          <w:tab w:val="left" w:pos="8393"/>
          <w:tab w:val="left" w:pos="9355"/>
        </w:tabs>
        <w:spacing w:line="312" w:lineRule="auto"/>
        <w:ind w:right="-1"/>
        <w:jc w:val="both"/>
        <w:rPr>
          <w:sz w:val="26"/>
          <w:szCs w:val="26"/>
        </w:rPr>
      </w:pPr>
      <w:r w:rsidRPr="00DB15B4">
        <w:rPr>
          <w:sz w:val="26"/>
          <w:szCs w:val="26"/>
        </w:rPr>
        <w:t xml:space="preserve">- </w:t>
      </w:r>
      <w:r w:rsidRPr="00DB15B4">
        <w:rPr>
          <w:i/>
          <w:sz w:val="26"/>
          <w:szCs w:val="26"/>
        </w:rPr>
        <w:t>Bảo vệ an ninh tôn giáo</w:t>
      </w:r>
      <w:r w:rsidRPr="00DB15B4">
        <w:rPr>
          <w:sz w:val="26"/>
          <w:szCs w:val="26"/>
        </w:rPr>
        <w:t>:</w:t>
      </w:r>
    </w:p>
    <w:p w:rsidR="001F2B4A" w:rsidRPr="00DB15B4" w:rsidRDefault="001F2B4A" w:rsidP="00DB15B4">
      <w:pPr>
        <w:tabs>
          <w:tab w:val="left" w:pos="9355"/>
        </w:tabs>
        <w:spacing w:line="312" w:lineRule="auto"/>
        <w:ind w:left="109" w:right="-1"/>
        <w:jc w:val="both"/>
        <w:rPr>
          <w:sz w:val="26"/>
          <w:szCs w:val="26"/>
        </w:rPr>
      </w:pPr>
      <w:r w:rsidRPr="00DB15B4">
        <w:rPr>
          <w:sz w:val="26"/>
          <w:szCs w:val="26"/>
        </w:rPr>
        <w:t xml:space="preserve">    Là bảo đảm chính sách tự do tín ngưỡng của Đảng và Nhà nước ta đối với nhân dân nhưng đồng thời kiên quyết đấu tranh với các đối tượng, thế lực lợi dụng vấn đề tôn giáo để chống phá cách mạng. 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DB15B4" w:rsidRDefault="001F2B4A" w:rsidP="00DB15B4">
      <w:pPr>
        <w:tabs>
          <w:tab w:val="left" w:pos="8393"/>
          <w:tab w:val="left" w:pos="9355"/>
        </w:tabs>
        <w:spacing w:line="312" w:lineRule="auto"/>
        <w:ind w:right="-1"/>
        <w:jc w:val="both"/>
        <w:rPr>
          <w:sz w:val="26"/>
          <w:szCs w:val="26"/>
        </w:rPr>
      </w:pPr>
      <w:r w:rsidRPr="00DB15B4">
        <w:rPr>
          <w:sz w:val="26"/>
          <w:szCs w:val="26"/>
        </w:rPr>
        <w:t xml:space="preserve">- </w:t>
      </w:r>
      <w:r w:rsidRPr="00DB15B4">
        <w:rPr>
          <w:i/>
          <w:sz w:val="26"/>
          <w:szCs w:val="26"/>
        </w:rPr>
        <w:t>Bảo vệ an ninh biên giới:</w:t>
      </w:r>
    </w:p>
    <w:p w:rsidR="001F2B4A" w:rsidRPr="00DB15B4" w:rsidRDefault="001F2B4A" w:rsidP="00DB15B4">
      <w:pPr>
        <w:tabs>
          <w:tab w:val="left" w:pos="9355"/>
        </w:tabs>
        <w:spacing w:line="312" w:lineRule="auto"/>
        <w:ind w:right="-1"/>
        <w:jc w:val="both"/>
        <w:rPr>
          <w:sz w:val="26"/>
          <w:szCs w:val="26"/>
        </w:rPr>
      </w:pPr>
      <w:r w:rsidRPr="00DB15B4">
        <w:rPr>
          <w:sz w:val="26"/>
          <w:szCs w:val="26"/>
        </w:rPr>
        <w:t xml:space="preserve">   Bảo vệ an ninh biên giới là bảo vệ nền an ninh, trật tự của Tổ quốc khu vực biên giới quốc gia, cả trên đất liền và trên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 Chống các thế lực thù địch lợi dụng việc xuất, nhập cảnh, quá cảnh vào Việt Nam để tiến hành các hoạt động chống phá Nhà nước Cộng hoà xã hội chủ nghĩa Việt Nam</w:t>
      </w:r>
    </w:p>
    <w:p w:rsidR="001F2B4A" w:rsidRPr="00DB15B4" w:rsidRDefault="001F2B4A" w:rsidP="00DB15B4">
      <w:pPr>
        <w:tabs>
          <w:tab w:val="left" w:pos="8393"/>
          <w:tab w:val="left" w:pos="9355"/>
        </w:tabs>
        <w:spacing w:line="312" w:lineRule="auto"/>
        <w:ind w:right="-1"/>
        <w:jc w:val="both"/>
        <w:rPr>
          <w:sz w:val="26"/>
          <w:szCs w:val="26"/>
        </w:rPr>
      </w:pPr>
      <w:r w:rsidRPr="00DB15B4">
        <w:rPr>
          <w:i/>
          <w:sz w:val="26"/>
          <w:szCs w:val="26"/>
        </w:rPr>
        <w:t>-  Bảo vệ an ninh thông tin</w:t>
      </w:r>
      <w:r w:rsidRPr="00DB15B4">
        <w:rPr>
          <w:sz w:val="26"/>
          <w:szCs w:val="26"/>
        </w:rPr>
        <w:t>:</w:t>
      </w:r>
    </w:p>
    <w:p w:rsidR="001F2B4A" w:rsidRPr="00DB15B4" w:rsidRDefault="001F2B4A" w:rsidP="00DB15B4">
      <w:pPr>
        <w:tabs>
          <w:tab w:val="left" w:pos="9355"/>
        </w:tabs>
        <w:spacing w:line="312" w:lineRule="auto"/>
        <w:ind w:left="109" w:right="-1"/>
        <w:jc w:val="both"/>
        <w:rPr>
          <w:sz w:val="26"/>
          <w:szCs w:val="26"/>
        </w:rPr>
      </w:pPr>
      <w:r w:rsidRPr="00DB15B4">
        <w:rPr>
          <w:sz w:val="26"/>
          <w:szCs w:val="26"/>
        </w:rPr>
        <w:t xml:space="preserve">   An ninh thông tin là sự an toàn, nhanh chóng, chính xác và bí mật của thông tin trong quá trình xác lập, chuyển tải, thu nhận, xử lí và lưu giữ tin. 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r w:rsidR="00CB22C1" w:rsidRPr="00DB15B4">
        <w:rPr>
          <w:sz w:val="26"/>
          <w:szCs w:val="26"/>
        </w:rPr>
        <w:t>.</w:t>
      </w:r>
    </w:p>
    <w:p w:rsidR="00F97A29" w:rsidRPr="00DB15B4" w:rsidRDefault="00320C7E" w:rsidP="00DB15B4">
      <w:pPr>
        <w:pStyle w:val="ListParagraph"/>
        <w:tabs>
          <w:tab w:val="left" w:pos="9355"/>
        </w:tabs>
        <w:spacing w:line="312" w:lineRule="auto"/>
        <w:ind w:right="-1" w:hanging="720"/>
        <w:jc w:val="both"/>
        <w:rPr>
          <w:b/>
          <w:i/>
          <w:sz w:val="26"/>
          <w:szCs w:val="26"/>
        </w:rPr>
      </w:pPr>
      <w:r w:rsidRPr="00DB15B4">
        <w:rPr>
          <w:b/>
          <w:i/>
          <w:sz w:val="26"/>
          <w:szCs w:val="26"/>
        </w:rPr>
        <w:t>c</w:t>
      </w:r>
      <w:r w:rsidR="00574C2D" w:rsidRPr="00DB15B4">
        <w:rPr>
          <w:b/>
          <w:i/>
          <w:sz w:val="26"/>
          <w:szCs w:val="26"/>
        </w:rPr>
        <w:t>.</w:t>
      </w:r>
      <w:r w:rsidRPr="00DB15B4">
        <w:rPr>
          <w:b/>
          <w:i/>
          <w:sz w:val="26"/>
          <w:szCs w:val="26"/>
        </w:rPr>
        <w:t xml:space="preserve"> </w:t>
      </w:r>
      <w:r w:rsidR="001876CB" w:rsidRPr="00DB15B4">
        <w:rPr>
          <w:b/>
          <w:i/>
          <w:sz w:val="26"/>
          <w:szCs w:val="26"/>
        </w:rPr>
        <w:t>Liên hệ trách nhiệm của sinh viên.</w:t>
      </w:r>
      <w:r w:rsidR="00F97A29" w:rsidRPr="00DB15B4">
        <w:rPr>
          <w:b/>
          <w:i/>
          <w:sz w:val="26"/>
          <w:szCs w:val="26"/>
        </w:rPr>
        <w:t>(2,5đ)</w:t>
      </w:r>
    </w:p>
    <w:p w:rsidR="00F97A29" w:rsidRPr="00DB15B4" w:rsidRDefault="00F97A29" w:rsidP="00DB15B4">
      <w:pPr>
        <w:tabs>
          <w:tab w:val="left" w:pos="327"/>
          <w:tab w:val="left" w:pos="9355"/>
        </w:tabs>
        <w:spacing w:line="312" w:lineRule="auto"/>
        <w:ind w:right="-1"/>
        <w:jc w:val="both"/>
        <w:rPr>
          <w:sz w:val="26"/>
          <w:szCs w:val="26"/>
        </w:rPr>
      </w:pPr>
      <w:r w:rsidRPr="00DB15B4">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w:t>
      </w:r>
      <w:r w:rsidRPr="00DB15B4">
        <w:rPr>
          <w:sz w:val="26"/>
          <w:szCs w:val="26"/>
        </w:rPr>
        <w:lastRenderedPageBreak/>
        <w:t xml:space="preserve">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F97A29" w:rsidRPr="00DB15B4" w:rsidRDefault="00F97A29" w:rsidP="00DB15B4">
      <w:pPr>
        <w:tabs>
          <w:tab w:val="left" w:pos="327"/>
          <w:tab w:val="left" w:pos="9355"/>
        </w:tabs>
        <w:spacing w:line="312" w:lineRule="auto"/>
        <w:ind w:right="-1"/>
        <w:jc w:val="both"/>
        <w:rPr>
          <w:sz w:val="26"/>
          <w:szCs w:val="26"/>
        </w:rPr>
      </w:pPr>
      <w:r w:rsidRPr="00DB15B4">
        <w:rPr>
          <w:sz w:val="26"/>
          <w:szCs w:val="26"/>
        </w:rPr>
        <w:t>- Tích cực, tự giác tham gia các hoạt động cụ thể để bảo vệ an ninh quốc gia, giữ gìn trật tự, an toàn xã hội:</w:t>
      </w:r>
    </w:p>
    <w:p w:rsidR="00F97A29" w:rsidRPr="00DB15B4" w:rsidRDefault="00F97A29" w:rsidP="00DB15B4">
      <w:pPr>
        <w:tabs>
          <w:tab w:val="left" w:pos="327"/>
          <w:tab w:val="left" w:pos="9355"/>
        </w:tabs>
        <w:spacing w:line="312" w:lineRule="auto"/>
        <w:ind w:right="-1"/>
        <w:jc w:val="both"/>
        <w:rPr>
          <w:sz w:val="26"/>
          <w:szCs w:val="26"/>
        </w:rPr>
      </w:pPr>
      <w:r w:rsidRPr="00DB15B4">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F97A29" w:rsidRPr="00DB15B4" w:rsidRDefault="00F97A29" w:rsidP="00DB15B4">
      <w:pPr>
        <w:tabs>
          <w:tab w:val="left" w:pos="327"/>
          <w:tab w:val="left" w:pos="9355"/>
        </w:tabs>
        <w:spacing w:line="312" w:lineRule="auto"/>
        <w:ind w:right="-1"/>
        <w:jc w:val="both"/>
        <w:rPr>
          <w:sz w:val="26"/>
          <w:szCs w:val="26"/>
        </w:rPr>
      </w:pPr>
      <w:r w:rsidRPr="00DB15B4">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F97A29" w:rsidRPr="00DB15B4" w:rsidRDefault="00F97A29" w:rsidP="00DB15B4">
      <w:pPr>
        <w:pStyle w:val="ListParagraph"/>
        <w:tabs>
          <w:tab w:val="left" w:pos="9355"/>
        </w:tabs>
        <w:spacing w:line="312" w:lineRule="auto"/>
        <w:ind w:right="-1"/>
        <w:jc w:val="both"/>
        <w:rPr>
          <w:sz w:val="26"/>
          <w:szCs w:val="26"/>
        </w:rPr>
      </w:pPr>
      <w:r w:rsidRPr="00DB15B4">
        <w:rPr>
          <w:sz w:val="26"/>
          <w:szCs w:val="26"/>
        </w:rPr>
        <w:t>- Tích cực học tập nâng cao trình độ mọi mặt để có thể cống hiến cao nhất những khả năng của mình góp phần xây dựng thành công chủ nghĩa xã hội ở nước ta.</w:t>
      </w:r>
    </w:p>
    <w:p w:rsidR="00320C7E" w:rsidRPr="00DB15B4" w:rsidRDefault="00320C7E" w:rsidP="00DB15B4">
      <w:pPr>
        <w:pStyle w:val="ListParagraph"/>
        <w:tabs>
          <w:tab w:val="left" w:pos="9355"/>
        </w:tabs>
        <w:spacing w:line="312" w:lineRule="auto"/>
        <w:ind w:right="-1"/>
        <w:jc w:val="both"/>
        <w:rPr>
          <w:sz w:val="26"/>
          <w:szCs w:val="26"/>
        </w:rPr>
      </w:pPr>
    </w:p>
    <w:p w:rsidR="009D5E4F" w:rsidRPr="00DB15B4" w:rsidRDefault="001F2B4A" w:rsidP="00DB15B4">
      <w:pPr>
        <w:spacing w:line="312" w:lineRule="auto"/>
        <w:ind w:right="-1"/>
        <w:jc w:val="both"/>
        <w:rPr>
          <w:b/>
          <w:sz w:val="26"/>
          <w:szCs w:val="26"/>
        </w:rPr>
      </w:pPr>
      <w:r w:rsidRPr="00DB15B4">
        <w:rPr>
          <w:b/>
          <w:sz w:val="26"/>
          <w:szCs w:val="26"/>
        </w:rPr>
        <w:t>C</w:t>
      </w:r>
      <w:r w:rsidR="00320C7E" w:rsidRPr="00DB15B4">
        <w:rPr>
          <w:b/>
          <w:sz w:val="26"/>
          <w:szCs w:val="26"/>
        </w:rPr>
        <w:t>âu</w:t>
      </w:r>
      <w:r w:rsidRPr="00DB15B4">
        <w:rPr>
          <w:b/>
          <w:sz w:val="26"/>
          <w:szCs w:val="26"/>
        </w:rPr>
        <w:t xml:space="preserve"> 2:</w:t>
      </w:r>
      <w:r w:rsidR="00DB15B4">
        <w:rPr>
          <w:b/>
          <w:sz w:val="26"/>
          <w:szCs w:val="26"/>
        </w:rPr>
        <w:t xml:space="preserve"> </w:t>
      </w:r>
      <w:r w:rsidR="00F97A29" w:rsidRPr="00DB15B4">
        <w:rPr>
          <w:b/>
          <w:sz w:val="26"/>
          <w:szCs w:val="26"/>
        </w:rPr>
        <w:t>(5đ</w:t>
      </w:r>
      <w:r w:rsidR="00320C7E" w:rsidRPr="00DB15B4">
        <w:rPr>
          <w:b/>
          <w:sz w:val="26"/>
          <w:szCs w:val="26"/>
        </w:rPr>
        <w:t>iểm</w:t>
      </w:r>
      <w:r w:rsidR="00F97A29" w:rsidRPr="00DB15B4">
        <w:rPr>
          <w:b/>
          <w:sz w:val="26"/>
          <w:szCs w:val="26"/>
        </w:rPr>
        <w:t>)</w:t>
      </w:r>
    </w:p>
    <w:p w:rsidR="008C3307" w:rsidRPr="00DB15B4" w:rsidRDefault="008C3307" w:rsidP="00DB15B4">
      <w:pPr>
        <w:tabs>
          <w:tab w:val="left" w:pos="9355"/>
        </w:tabs>
        <w:spacing w:line="312" w:lineRule="auto"/>
        <w:ind w:right="-1" w:firstLine="607"/>
        <w:jc w:val="both"/>
        <w:rPr>
          <w:b/>
          <w:i/>
          <w:sz w:val="26"/>
          <w:szCs w:val="26"/>
        </w:rPr>
      </w:pPr>
      <w:r w:rsidRPr="00DB15B4">
        <w:rPr>
          <w:b/>
          <w:i/>
          <w:sz w:val="26"/>
          <w:szCs w:val="26"/>
        </w:rPr>
        <w:t>a. Khái niệm(1đ)</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 sự chỉ đạo, chỉ huy thống nhất của Bộ trưởng Bộ Quốc phòng, sự chỉ huy trực tiếp của các cơ quan quân sự địa phương.</w:t>
      </w:r>
    </w:p>
    <w:p w:rsidR="008C3307" w:rsidRPr="00DB15B4" w:rsidRDefault="008C3307" w:rsidP="00DB15B4">
      <w:pPr>
        <w:tabs>
          <w:tab w:val="left" w:pos="9355"/>
        </w:tabs>
        <w:spacing w:line="312" w:lineRule="auto"/>
        <w:ind w:left="-113" w:right="-1" w:firstLine="720"/>
        <w:jc w:val="both"/>
        <w:rPr>
          <w:sz w:val="26"/>
          <w:szCs w:val="26"/>
        </w:rPr>
      </w:pPr>
      <w:r w:rsidRPr="00DB15B4">
        <w:rPr>
          <w:b/>
          <w:i/>
          <w:sz w:val="26"/>
          <w:szCs w:val="26"/>
        </w:rPr>
        <w:t>b. Phương châm xây dựng(1,5đ)</w:t>
      </w:r>
      <w:r w:rsidRPr="00DB15B4">
        <w:rPr>
          <w:sz w:val="26"/>
          <w:szCs w:val="26"/>
        </w:rPr>
        <w:t xml:space="preserve"> Xây dựng dân quân tự vệ theo hướng "vững mạnh, rộng khắp, coi trọng chất lượng là chính"</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 Rộng khắp: lực lượng dân quân tự vệ phải được xây dựng ở hầu hết các địa phương và cơ sở, tổ chức xã hội, kể cả các doanh nghiệp ngoài quốc doanh.</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 Coi trọng chất lượng là chính</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Chỉ tuyển chọn đưa vào đội ngũ những công dân có đủ tiêu chuẩn về: lý lịch rõ ràng có phẩm chất chính trị, đạo đức tốt, có sức khoẻ và độ tuổi theo quy định và có hộ khẩu thường trú tại địa phương.</w:t>
      </w:r>
    </w:p>
    <w:p w:rsidR="008C3307" w:rsidRPr="00DB15B4" w:rsidRDefault="008C3307" w:rsidP="00DB15B4">
      <w:pPr>
        <w:tabs>
          <w:tab w:val="left" w:pos="9355"/>
        </w:tabs>
        <w:spacing w:line="312" w:lineRule="auto"/>
        <w:ind w:left="607" w:right="-1"/>
        <w:jc w:val="both"/>
        <w:rPr>
          <w:b/>
          <w:i/>
          <w:sz w:val="26"/>
          <w:szCs w:val="26"/>
        </w:rPr>
      </w:pPr>
      <w:r w:rsidRPr="00DB15B4">
        <w:rPr>
          <w:b/>
          <w:i/>
          <w:sz w:val="26"/>
          <w:szCs w:val="26"/>
        </w:rPr>
        <w:t>c</w:t>
      </w:r>
      <w:r w:rsidR="00C5089F" w:rsidRPr="00DB15B4">
        <w:rPr>
          <w:b/>
          <w:i/>
          <w:sz w:val="26"/>
          <w:szCs w:val="26"/>
        </w:rPr>
        <w:t>.</w:t>
      </w:r>
      <w:r w:rsidRPr="00DB15B4">
        <w:rPr>
          <w:b/>
          <w:i/>
          <w:sz w:val="26"/>
          <w:szCs w:val="26"/>
        </w:rPr>
        <w:t xml:space="preserve"> Một số biện pháp xây dựng dân quân tự vệ trong giai đoạ</w:t>
      </w:r>
      <w:r w:rsidR="00C5089F" w:rsidRPr="00DB15B4">
        <w:rPr>
          <w:b/>
          <w:i/>
          <w:sz w:val="26"/>
          <w:szCs w:val="26"/>
        </w:rPr>
        <w:t xml:space="preserve">n hiện nay </w:t>
      </w:r>
      <w:r w:rsidRPr="00DB15B4">
        <w:rPr>
          <w:b/>
          <w:i/>
          <w:sz w:val="26"/>
          <w:szCs w:val="26"/>
        </w:rPr>
        <w:t>(1đ)</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lastRenderedPageBreak/>
        <w:t>- Thường xuyên giáo dục, quán triệt sâu rộng các quan điểm, chủ trương chính sách của Đảng, nhà nước về công tác dân quân tự vệ.</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 Phát huy sức mạnh tổng hợp trên địa bàn để xây dựng lực lượng dân quân tự vệ.</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 Xây dựng lực lượng dân quân tự vệ gắn với xây dựng cơ sở vững mạnh toàn diện.</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 Thực hiện nghiêm túc, đầy đủ các chế độ chính sách của Đảng và nhà nước đối với lực lượng dân quân tự vệ.</w:t>
      </w:r>
    </w:p>
    <w:p w:rsidR="008C3307" w:rsidRPr="00DB15B4" w:rsidRDefault="008C3307" w:rsidP="00DB15B4">
      <w:pPr>
        <w:tabs>
          <w:tab w:val="left" w:pos="9355"/>
        </w:tabs>
        <w:spacing w:line="312" w:lineRule="auto"/>
        <w:ind w:left="-113" w:right="-1" w:firstLine="720"/>
        <w:jc w:val="both"/>
        <w:rPr>
          <w:b/>
          <w:i/>
          <w:sz w:val="26"/>
          <w:szCs w:val="26"/>
        </w:rPr>
      </w:pPr>
      <w:r w:rsidRPr="00DB15B4">
        <w:rPr>
          <w:b/>
          <w:i/>
          <w:sz w:val="26"/>
          <w:szCs w:val="26"/>
        </w:rPr>
        <w:t>* Tại sao phải coi trọng chất lượng là chính(1,5đ)</w:t>
      </w:r>
    </w:p>
    <w:p w:rsidR="008C3307" w:rsidRPr="00DB15B4" w:rsidRDefault="008C3307" w:rsidP="00DB15B4">
      <w:pPr>
        <w:tabs>
          <w:tab w:val="left" w:pos="9355"/>
        </w:tabs>
        <w:spacing w:line="312" w:lineRule="auto"/>
        <w:ind w:left="-113" w:right="-1" w:firstLine="720"/>
        <w:jc w:val="both"/>
        <w:rPr>
          <w:sz w:val="26"/>
          <w:szCs w:val="26"/>
        </w:rPr>
      </w:pPr>
      <w:r w:rsidRPr="00DB15B4">
        <w:rPr>
          <w:sz w:val="26"/>
          <w:szCs w:val="26"/>
        </w:rPr>
        <w:t>Khi xây  dựng lực lượng dân quân tự vệ Chúng ta nên chú ý đến chất lượng không chạy đua theo số lượng ,chỉ tuyển chọn những người có phẩm chất đạo đức tốt,có năng 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DB15B4" w:rsidRDefault="00D07595" w:rsidP="0039639C">
                  <w:pPr>
                    <w:jc w:val="center"/>
                    <w:rPr>
                      <w:rFonts w:cs="Arial"/>
                      <w:b/>
                    </w:rPr>
                  </w:pPr>
                  <w:r w:rsidRPr="00DB15B4">
                    <w:rPr>
                      <w:rFonts w:cs="Arial"/>
                    </w:rPr>
                    <w:lastRenderedPageBreak/>
                    <w:t>UBND THÀNH PHỐ HỒ CHÍ MINH</w:t>
                  </w:r>
                </w:p>
              </w:tc>
              <w:tc>
                <w:tcPr>
                  <w:tcW w:w="0" w:type="auto"/>
                </w:tcPr>
                <w:p w:rsidR="00D07595" w:rsidRPr="00DB15B4" w:rsidRDefault="00D07595" w:rsidP="0039639C">
                  <w:pPr>
                    <w:ind w:right="-25"/>
                    <w:jc w:val="center"/>
                    <w:rPr>
                      <w:rFonts w:cs="Arial"/>
                      <w:b/>
                    </w:rPr>
                  </w:pPr>
                  <w:r w:rsidRPr="00DB15B4">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DB15B4">
                  <w:pPr>
                    <w:ind w:right="-327"/>
                    <w:rPr>
                      <w:rFonts w:cs="Arial"/>
                      <w:b/>
                      <w:sz w:val="26"/>
                      <w:szCs w:val="26"/>
                    </w:rPr>
                  </w:pPr>
                  <w:r w:rsidRPr="00326BC7">
                    <w:rPr>
                      <w:rFonts w:cs="Arial"/>
                      <w:b/>
                      <w:sz w:val="26"/>
                      <w:szCs w:val="26"/>
                    </w:rPr>
                    <w:t xml:space="preserve">TRƯỜNG CAO ĐẲNG </w:t>
                  </w:r>
                  <w:r w:rsidR="00DB15B4" w:rsidRPr="00326BC7">
                    <w:rPr>
                      <w:rFonts w:cs="Arial"/>
                      <w:b/>
                      <w:spacing w:val="-6"/>
                      <w:sz w:val="26"/>
                      <w:szCs w:val="26"/>
                    </w:rPr>
                    <w:t>LÝ TỰ TRỌNG</w:t>
                  </w:r>
                </w:p>
              </w:tc>
              <w:tc>
                <w:tcPr>
                  <w:tcW w:w="0" w:type="auto"/>
                </w:tcPr>
                <w:p w:rsidR="00D07595" w:rsidRPr="00DB15B4" w:rsidRDefault="00D07595" w:rsidP="0039639C">
                  <w:pPr>
                    <w:jc w:val="center"/>
                    <w:rPr>
                      <w:rFonts w:cs="Arial"/>
                      <w:b/>
                      <w:sz w:val="26"/>
                      <w:szCs w:val="26"/>
                    </w:rPr>
                  </w:pPr>
                  <w:r w:rsidRPr="00DB15B4">
                    <w:rPr>
                      <w:noProof/>
                      <w:sz w:val="26"/>
                      <w:szCs w:val="26"/>
                    </w:rPr>
                    <mc:AlternateContent>
                      <mc:Choice Requires="wps">
                        <w:drawing>
                          <wp:anchor distT="4294967295" distB="4294967295" distL="114300" distR="114300" simplePos="0" relativeHeight="251662336" behindDoc="0" locked="0" layoutInCell="1" allowOverlap="1" wp14:anchorId="19779D21" wp14:editId="1CD3A9E5">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DB15B4">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DB15B4"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781050</wp:posOffset>
                            </wp:positionH>
                            <wp:positionV relativeFrom="paragraph">
                              <wp:posOffset>20320</wp:posOffset>
                            </wp:positionV>
                            <wp:extent cx="11239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39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1.5pt;margin-top:1.6pt;width:88.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B15B4">
        <w:rPr>
          <w:b/>
          <w:color w:val="000000" w:themeColor="text1"/>
          <w:sz w:val="26"/>
        </w:rPr>
        <w:t>7</w:t>
      </w:r>
      <w:r w:rsidRPr="00EE27C8">
        <w:rPr>
          <w:b/>
          <w:color w:val="000000" w:themeColor="text1"/>
          <w:sz w:val="26"/>
        </w:rPr>
        <w:t xml:space="preserve"> – 201</w:t>
      </w:r>
      <w:r w:rsidR="00DB15B4">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7B00" w:rsidRDefault="00FA7B00" w:rsidP="00C668D9">
      <w:r>
        <w:separator/>
      </w:r>
    </w:p>
  </w:endnote>
  <w:endnote w:type="continuationSeparator" w:id="0">
    <w:p w:rsidR="00FA7B00" w:rsidRDefault="00FA7B00"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7B00" w:rsidRDefault="00FA7B00" w:rsidP="00C668D9">
      <w:r>
        <w:separator/>
      </w:r>
    </w:p>
  </w:footnote>
  <w:footnote w:type="continuationSeparator" w:id="0">
    <w:p w:rsidR="00FA7B00" w:rsidRDefault="00FA7B00"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E3773"/>
    <w:rsid w:val="00134BCB"/>
    <w:rsid w:val="00174B40"/>
    <w:rsid w:val="001876CB"/>
    <w:rsid w:val="001A5BD3"/>
    <w:rsid w:val="001D64E2"/>
    <w:rsid w:val="001E7268"/>
    <w:rsid w:val="001F2B4A"/>
    <w:rsid w:val="0025407C"/>
    <w:rsid w:val="00320C7E"/>
    <w:rsid w:val="003E6F67"/>
    <w:rsid w:val="00462998"/>
    <w:rsid w:val="00463710"/>
    <w:rsid w:val="00487F3E"/>
    <w:rsid w:val="004B0343"/>
    <w:rsid w:val="0051731A"/>
    <w:rsid w:val="00574C2D"/>
    <w:rsid w:val="00582F87"/>
    <w:rsid w:val="0059650C"/>
    <w:rsid w:val="005B3187"/>
    <w:rsid w:val="00623170"/>
    <w:rsid w:val="006349D9"/>
    <w:rsid w:val="00663503"/>
    <w:rsid w:val="00692411"/>
    <w:rsid w:val="006B6936"/>
    <w:rsid w:val="00713892"/>
    <w:rsid w:val="007E4066"/>
    <w:rsid w:val="007F0225"/>
    <w:rsid w:val="00804038"/>
    <w:rsid w:val="00817EBF"/>
    <w:rsid w:val="00826464"/>
    <w:rsid w:val="008C3307"/>
    <w:rsid w:val="008E0412"/>
    <w:rsid w:val="008E1802"/>
    <w:rsid w:val="009118F2"/>
    <w:rsid w:val="00935BA2"/>
    <w:rsid w:val="00937CBB"/>
    <w:rsid w:val="009537BE"/>
    <w:rsid w:val="009846E2"/>
    <w:rsid w:val="009D5E4F"/>
    <w:rsid w:val="00A26F39"/>
    <w:rsid w:val="00A557DD"/>
    <w:rsid w:val="00A92A20"/>
    <w:rsid w:val="00C5089F"/>
    <w:rsid w:val="00C54A0A"/>
    <w:rsid w:val="00C668D9"/>
    <w:rsid w:val="00CB22C1"/>
    <w:rsid w:val="00D07595"/>
    <w:rsid w:val="00DB15B4"/>
    <w:rsid w:val="00DB419C"/>
    <w:rsid w:val="00DC5D44"/>
    <w:rsid w:val="00E023E3"/>
    <w:rsid w:val="00E823F6"/>
    <w:rsid w:val="00EB0404"/>
    <w:rsid w:val="00EE506A"/>
    <w:rsid w:val="00F97A29"/>
    <w:rsid w:val="00FA0A5E"/>
    <w:rsid w:val="00FA5483"/>
    <w:rsid w:val="00FA7B00"/>
    <w:rsid w:val="00FD43EE"/>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5</cp:revision>
  <cp:lastPrinted>2008-06-26T18:58:00Z</cp:lastPrinted>
  <dcterms:created xsi:type="dcterms:W3CDTF">2017-12-11T02:27:00Z</dcterms:created>
  <dcterms:modified xsi:type="dcterms:W3CDTF">2017-12-15T08:10:00Z</dcterms:modified>
</cp:coreProperties>
</file>